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4E" w:rsidRPr="0089094E" w:rsidRDefault="0041775C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1775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74246" cy="8942896"/>
            <wp:effectExtent l="0" t="0" r="0" b="0"/>
            <wp:docPr id="1" name="Рисунок 1" descr="C:\Users\user\Desktop\Новая папка (4)\CCI0702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4)\CCI07022019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75" cy="89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br/>
      </w:r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Во главе </w:t>
      </w:r>
      <w:proofErr w:type="spellStart"/>
      <w:proofErr w:type="gramStart"/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t xml:space="preserve"> старшеклассников стоит Президент детской  организации </w:t>
      </w:r>
      <w:r w:rsidR="0089094E">
        <w:rPr>
          <w:rFonts w:ascii="Times New Roman" w:eastAsia="Times New Roman" w:hAnsi="Times New Roman" w:cs="Times New Roman"/>
          <w:sz w:val="24"/>
          <w:szCs w:val="24"/>
        </w:rPr>
        <w:t>«Школьного государства Цветов»</w:t>
      </w:r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t xml:space="preserve">, избранный всеобщим голосованием учащихся 8-11 классов на </w:t>
      </w:r>
      <w:r w:rsidR="008909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094E" w:rsidRPr="0089094E">
        <w:rPr>
          <w:rFonts w:ascii="Times New Roman" w:eastAsia="Times New Roman" w:hAnsi="Times New Roman" w:cs="Times New Roman"/>
          <w:sz w:val="24"/>
          <w:szCs w:val="24"/>
        </w:rPr>
        <w:t xml:space="preserve"> год.  Президент Совета  старшеклассников работает в тесном контакте с администрацией ОУ.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 xml:space="preserve">4.5. Совет старшеклассников собирается регулярно (один раз в </w:t>
      </w:r>
      <w:r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>), допускаются чрезвычайные незапланированные собрания.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4.6. Решения Совета старшеклассников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педагогического коллектива школы, коллектива учащихся школы.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4.7. Совет старшеклассников имеет свою структуру (приложение 1) и работает по своему плану. Структура принимается на заседании Совета.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4.8. Форма деятельности определяется Советом старшеклассников и фиксируется в примерном плане работы на год.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4.9. Основные формы работы Совета старшеклассников:</w:t>
      </w:r>
    </w:p>
    <w:p w:rsidR="0089094E" w:rsidRPr="0089094E" w:rsidRDefault="0089094E" w:rsidP="0089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 коллективные творческие дела (познавательные, экологические, трудовые, спортивные, художественные, досуговые);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дискуссии, диспуты;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конкурсы, деловые игры и т.д.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4.10. Совет старшеклассников инициирует проведение общих акций в соответствии со статусом ОУ (проведение олимпиад, конкурсов, спортивных мероприятий, дней здоровья и др.)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4.11. Заседание Совета старшеклассников считается правомочным, если в его работе участвуют более 1/2 его представителей.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4.12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>Решение заседания Совета старшеклассников считается принятым, если за него проголосовало более 1/2 присутствующих депутатов.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 xml:space="preserve">Совет старшеклассников объединяет </w:t>
      </w:r>
      <w:r w:rsidR="00B906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 xml:space="preserve"> сектор</w:t>
      </w:r>
      <w:r w:rsidR="00B906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«Образование», «</w:t>
      </w:r>
      <w:r w:rsidR="00B90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и печать</w:t>
      </w:r>
      <w:r w:rsidRPr="00890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», «Культура», «</w:t>
      </w:r>
      <w:r w:rsidR="00B90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Здравоохранение и с</w:t>
      </w:r>
      <w:r w:rsidRPr="00890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порт»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667" w:rsidRPr="00B90667">
        <w:rPr>
          <w:rFonts w:ascii="Times New Roman" w:eastAsia="Times New Roman" w:hAnsi="Times New Roman" w:cs="Times New Roman"/>
          <w:b/>
          <w:i/>
          <w:sz w:val="24"/>
          <w:szCs w:val="24"/>
        </w:rPr>
        <w:t>«Труд»</w:t>
      </w:r>
      <w:r w:rsidR="00B90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 xml:space="preserve">в работе которых принимают участие представители 8 - 11 классов. В каждом секторе избирается </w:t>
      </w:r>
      <w:r w:rsidR="00B90667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Совета старшеклассников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Представители Совета старшеклассников имеют право: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-участвовать в разработке плана воспитательной работы ОУ;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-представлять инициативы учащихся, одобренные на заседаниях Совета, в органах управления ОУ;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-привлекать школьников к организации мероприятий и праздников соответственно плану воспитательной работы ОУ;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-пользоваться организационной поддержкой должностных лиц ОУ, отвечающих за воспитательную работу, при подготовке и проведении мероприятий школьного самоуправления;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-размещать на территории ОУ информацию в отведенных для этого местах и в школьных средствах информации, получать время для выступлений своих представителей на классных часах;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-входить в состав Жюри конкурсов, конференций ОУ;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-содействовать разрешению конфликтных вопросов (участвовать в решении школьных проблем).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b/>
          <w:bCs/>
          <w:sz w:val="24"/>
          <w:szCs w:val="24"/>
        </w:rPr>
        <w:t>6. Обязанности Совета старшеклассников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Члены Совета старшеклассников обязаны: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-осуществлять планирование деятельности школьного самоуправления на год;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-изучать и выражать мнения школьников по вопросам школьной жизни;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 xml:space="preserve">-размещать информацию о деятельности школьного самоуправления на стенде Совета 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старшеклассников и в школьных средствах информации (газета «Свой голос»); 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-регулярно вести соответствующую документацию;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 принимать активное участие в деятельности ОУ;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быть опорой администрации ОУ, классных руководителей во всех делах ОУ;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оперативно доводить всю необходимую информацию и его решения до классов, классных руководителей, до каждого ученика;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на своих заседаниях обсуждать и утверждать планы  проведения мероприятий;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- решать вопросы, связанные с самообслуживанием, поддержанием порядка, дисциплины, дежурства в ОУ, контролировать выполнение обучающимися основных обязанностей;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-проводить рейды  «Школьная форма», «Школьные принадлежности», «Успеваемость»</w:t>
      </w:r>
    </w:p>
    <w:p w:rsidR="0089094E" w:rsidRPr="0089094E" w:rsidRDefault="0089094E" w:rsidP="008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b/>
          <w:bCs/>
          <w:sz w:val="24"/>
          <w:szCs w:val="24"/>
        </w:rPr>
        <w:t>7. Документация и отчетность Совета старшеклассников</w:t>
      </w:r>
    </w:p>
    <w:p w:rsidR="0089094E" w:rsidRPr="0089094E" w:rsidRDefault="0089094E" w:rsidP="00B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94E">
        <w:rPr>
          <w:rFonts w:ascii="Times New Roman" w:eastAsia="Times New Roman" w:hAnsi="Times New Roman" w:cs="Times New Roman"/>
          <w:sz w:val="24"/>
          <w:szCs w:val="24"/>
        </w:rPr>
        <w:t>7.1. План работы Совета старшеклассников составляется на весь учебный год исходя из плана воспитательной работы ОУ.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7.2. Анализ деятельности Совета старшеклассников представляется заместителю директора по воспитательной работе в конце учебного года.</w:t>
      </w:r>
      <w:r w:rsidRPr="0089094E">
        <w:rPr>
          <w:rFonts w:ascii="Times New Roman" w:eastAsia="Times New Roman" w:hAnsi="Times New Roman" w:cs="Times New Roman"/>
          <w:sz w:val="24"/>
          <w:szCs w:val="24"/>
        </w:rPr>
        <w:br/>
        <w:t>7.3. Все решения Совета старшеклассников оформляются протоколами и публикуются (в случае необходимости) в школьных средствах массовой информации.</w:t>
      </w:r>
    </w:p>
    <w:p w:rsidR="003158DF" w:rsidRPr="0089094E" w:rsidRDefault="003158DF">
      <w:pPr>
        <w:rPr>
          <w:rFonts w:ascii="Times New Roman" w:hAnsi="Times New Roman" w:cs="Times New Roman"/>
          <w:sz w:val="24"/>
          <w:szCs w:val="24"/>
        </w:rPr>
      </w:pPr>
    </w:p>
    <w:sectPr w:rsidR="003158DF" w:rsidRPr="0089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979"/>
    <w:multiLevelType w:val="multilevel"/>
    <w:tmpl w:val="D5B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C7A46"/>
    <w:multiLevelType w:val="multilevel"/>
    <w:tmpl w:val="3B4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94E"/>
    <w:rsid w:val="003158DF"/>
    <w:rsid w:val="0041775C"/>
    <w:rsid w:val="007E6F65"/>
    <w:rsid w:val="0089094E"/>
    <w:rsid w:val="00B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0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9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9094E"/>
    <w:rPr>
      <w:b/>
      <w:bCs/>
    </w:rPr>
  </w:style>
  <w:style w:type="paragraph" w:styleId="a4">
    <w:name w:val="Normal (Web)"/>
    <w:basedOn w:val="a"/>
    <w:uiPriority w:val="99"/>
    <w:semiHidden/>
    <w:unhideWhenUsed/>
    <w:rsid w:val="0089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9094E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6">
    <w:name w:val="Основной текст Знак"/>
    <w:basedOn w:val="a0"/>
    <w:link w:val="a5"/>
    <w:rsid w:val="0089094E"/>
    <w:rPr>
      <w:rFonts w:ascii="Times New Roman" w:eastAsia="Times New Roman" w:hAnsi="Times New Roman" w:cs="Times New Roman"/>
      <w:b/>
      <w:sz w:val="44"/>
      <w:szCs w:val="20"/>
    </w:rPr>
  </w:style>
  <w:style w:type="table" w:styleId="a7">
    <w:name w:val="Table Grid"/>
    <w:basedOn w:val="a1"/>
    <w:uiPriority w:val="59"/>
    <w:rsid w:val="00890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2019-01-30T19:04:00Z</dcterms:created>
  <dcterms:modified xsi:type="dcterms:W3CDTF">2019-02-14T12:24:00Z</dcterms:modified>
</cp:coreProperties>
</file>